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72" w:rsidRDefault="00254D2A" w:rsidP="008F715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54D2A">
        <w:rPr>
          <w:b w:val="0"/>
          <w:sz w:val="28"/>
          <w:szCs w:val="28"/>
        </w:rPr>
        <w:t xml:space="preserve">В 2019 году, в период формирования нормативно-правовых документов, регулирующих деятельность Базового центра содействия трудоустройству выпускников учреждений СПО на территории Магаданской области разработана и введена в эксплуатацию, на базе официального сайта </w:t>
      </w:r>
      <w:r w:rsidRPr="00254D2A">
        <w:rPr>
          <w:b w:val="0"/>
          <w:bCs w:val="0"/>
          <w:sz w:val="28"/>
          <w:szCs w:val="28"/>
        </w:rPr>
        <w:t>Государственное бюджетное профессиональное образовательное учреждение "Магаданский политехнический техникум"</w:t>
      </w:r>
      <w:r w:rsidR="008F7150">
        <w:rPr>
          <w:b w:val="0"/>
          <w:bCs w:val="0"/>
          <w:sz w:val="28"/>
          <w:szCs w:val="28"/>
        </w:rPr>
        <w:t xml:space="preserve"> мпт</w:t>
      </w:r>
      <w:r w:rsidR="008F7150" w:rsidRPr="008F7150">
        <w:rPr>
          <w:b w:val="0"/>
          <w:bCs w:val="0"/>
          <w:sz w:val="28"/>
          <w:szCs w:val="28"/>
        </w:rPr>
        <w:t>49.</w:t>
      </w:r>
      <w:r w:rsidR="008F7150">
        <w:rPr>
          <w:b w:val="0"/>
          <w:bCs w:val="0"/>
          <w:sz w:val="28"/>
          <w:szCs w:val="28"/>
        </w:rPr>
        <w:t>рф рубрика</w:t>
      </w:r>
      <w:r w:rsidRPr="00254D2A">
        <w:rPr>
          <w:b w:val="0"/>
          <w:sz w:val="28"/>
          <w:szCs w:val="28"/>
        </w:rPr>
        <w:t xml:space="preserve"> БЦСТВ </w:t>
      </w:r>
      <w:r w:rsidR="008F7150">
        <w:rPr>
          <w:b w:val="0"/>
          <w:sz w:val="28"/>
          <w:szCs w:val="28"/>
        </w:rPr>
        <w:t>«Трудоустройство выпускников».</w:t>
      </w:r>
    </w:p>
    <w:p w:rsidR="008F7150" w:rsidRPr="008F7150" w:rsidRDefault="008F7150" w:rsidP="008F715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данной платформе создана и проходит ежеквартальное дополнение и обновление база основных работодателей на территории закрепленного </w:t>
      </w:r>
      <w:r w:rsidRPr="008F7150">
        <w:rPr>
          <w:b w:val="0"/>
          <w:sz w:val="28"/>
          <w:szCs w:val="28"/>
        </w:rPr>
        <w:t>субъекта Российской Федерации.</w:t>
      </w:r>
    </w:p>
    <w:p w:rsidR="008F7150" w:rsidRPr="0002196A" w:rsidRDefault="008F7150" w:rsidP="008F715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96A">
        <w:rPr>
          <w:sz w:val="28"/>
          <w:szCs w:val="28"/>
        </w:rPr>
        <w:t xml:space="preserve">Вместе с тем, в непосредственном взаимодействии с министерством труда и социальной политики Магаданской области, сотрудниками БЦСТВ широко используется </w:t>
      </w:r>
      <w:r w:rsidR="0002196A" w:rsidRPr="0002196A">
        <w:rPr>
          <w:sz w:val="28"/>
          <w:szCs w:val="28"/>
        </w:rPr>
        <w:t>интерактивный портал агентства труда и занятости населения субъекта (</w:t>
      </w:r>
      <w:proofErr w:type="spellStart"/>
      <w:r w:rsidR="0002196A" w:rsidRPr="0002196A">
        <w:rPr>
          <w:sz w:val="28"/>
          <w:szCs w:val="28"/>
          <w:lang w:val="en-US"/>
        </w:rPr>
        <w:t>rabota</w:t>
      </w:r>
      <w:proofErr w:type="spellEnd"/>
      <w:r w:rsidR="0002196A" w:rsidRPr="0002196A">
        <w:rPr>
          <w:sz w:val="28"/>
          <w:szCs w:val="28"/>
        </w:rPr>
        <w:t>49.</w:t>
      </w:r>
      <w:proofErr w:type="spellStart"/>
      <w:r w:rsidR="0002196A" w:rsidRPr="0002196A">
        <w:rPr>
          <w:sz w:val="28"/>
          <w:szCs w:val="28"/>
          <w:lang w:val="en-US"/>
        </w:rPr>
        <w:t>gov</w:t>
      </w:r>
      <w:proofErr w:type="spellEnd"/>
      <w:r w:rsidR="0002196A" w:rsidRPr="0002196A">
        <w:rPr>
          <w:sz w:val="28"/>
          <w:szCs w:val="28"/>
        </w:rPr>
        <w:t>.</w:t>
      </w:r>
      <w:proofErr w:type="spellStart"/>
      <w:r w:rsidR="0002196A" w:rsidRPr="0002196A">
        <w:rPr>
          <w:sz w:val="28"/>
          <w:szCs w:val="28"/>
          <w:lang w:val="en-US"/>
        </w:rPr>
        <w:t>ru</w:t>
      </w:r>
      <w:proofErr w:type="spellEnd"/>
      <w:r w:rsidR="0002196A" w:rsidRPr="0002196A">
        <w:rPr>
          <w:sz w:val="28"/>
          <w:szCs w:val="28"/>
        </w:rPr>
        <w:t>), где предоставлена возможность работодателям информировать широкую аудиторию соискателей, выпускникам – искать работу, получая услуги службы занятости населения дистанционно</w:t>
      </w:r>
      <w:r w:rsidRPr="0002196A">
        <w:rPr>
          <w:sz w:val="28"/>
          <w:szCs w:val="28"/>
        </w:rPr>
        <w:t xml:space="preserve">. </w:t>
      </w:r>
    </w:p>
    <w:p w:rsidR="008F7150" w:rsidRDefault="0002196A" w:rsidP="0002196A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02196A">
        <w:rPr>
          <w:sz w:val="28"/>
          <w:szCs w:val="28"/>
        </w:rPr>
        <w:t>Одновременно, с</w:t>
      </w:r>
      <w:r w:rsidR="008F7150" w:rsidRPr="0002196A">
        <w:rPr>
          <w:sz w:val="28"/>
          <w:szCs w:val="28"/>
        </w:rPr>
        <w:t xml:space="preserve"> целью </w:t>
      </w:r>
      <w:r w:rsidRPr="0002196A">
        <w:rPr>
          <w:sz w:val="28"/>
          <w:szCs w:val="28"/>
        </w:rPr>
        <w:t>оказания практической помощи выпускникам учреждений СПО в содействии трудоустройству</w:t>
      </w:r>
      <w:r w:rsidR="008F7150" w:rsidRPr="0002196A">
        <w:rPr>
          <w:sz w:val="28"/>
          <w:szCs w:val="28"/>
        </w:rPr>
        <w:t xml:space="preserve"> за пределами </w:t>
      </w:r>
      <w:r w:rsidRPr="0002196A">
        <w:rPr>
          <w:sz w:val="28"/>
          <w:szCs w:val="28"/>
        </w:rPr>
        <w:t>Магаданской области, сотрудниками БЦСТВ широко используется</w:t>
      </w:r>
      <w:r w:rsidR="008F7150" w:rsidRPr="0002196A">
        <w:rPr>
          <w:sz w:val="28"/>
          <w:szCs w:val="28"/>
        </w:rPr>
        <w:t xml:space="preserve"> информационно-аналитической системой Общероссийская база вакансий «Работа в России». Данный портал содержит информацию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работу. </w:t>
      </w:r>
      <w:r w:rsidRPr="0002196A">
        <w:rPr>
          <w:sz w:val="28"/>
          <w:szCs w:val="28"/>
        </w:rPr>
        <w:t xml:space="preserve">Приоритет данного </w:t>
      </w:r>
      <w:r w:rsidR="008F7150" w:rsidRPr="0002196A">
        <w:rPr>
          <w:sz w:val="28"/>
          <w:szCs w:val="28"/>
        </w:rPr>
        <w:t>Интернет-ресурс</w:t>
      </w:r>
      <w:r w:rsidRPr="0002196A">
        <w:rPr>
          <w:sz w:val="28"/>
          <w:szCs w:val="28"/>
        </w:rPr>
        <w:t>а в том, что он</w:t>
      </w:r>
      <w:r w:rsidR="008F7150" w:rsidRPr="0002196A">
        <w:rPr>
          <w:sz w:val="28"/>
          <w:szCs w:val="28"/>
        </w:rPr>
        <w:t xml:space="preserve"> позволяет самостоятельно размещать информацию о новых вакансиях, вносить изменения в описание, удалять и снимать вакансии с публикации, а также взаимодействовать с соискателями работы при помощи сервиса обратной связи.</w:t>
      </w:r>
    </w:p>
    <w:p w:rsidR="008F07C9" w:rsidRPr="008F07C9" w:rsidRDefault="008F07C9" w:rsidP="008F07C9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сотрудниками БЦСТВ проводится работа в части организации тренинга по привитию умений и навыков у будущих выпускников пользоваться максимальным количеством информационных ресурсов по поиску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как на территории субъекта, так и за его </w:t>
      </w:r>
      <w:r w:rsidRPr="008F07C9">
        <w:rPr>
          <w:sz w:val="28"/>
          <w:szCs w:val="28"/>
        </w:rPr>
        <w:t xml:space="preserve">границами. В наиболее популярное число входит: </w:t>
      </w:r>
      <w:proofErr w:type="spellStart"/>
      <w:r w:rsidRPr="008F07C9">
        <w:rPr>
          <w:sz w:val="28"/>
          <w:szCs w:val="28"/>
          <w:lang w:val="en-US"/>
        </w:rPr>
        <w:t>hh</w:t>
      </w:r>
      <w:proofErr w:type="spellEnd"/>
      <w:r w:rsidRPr="008F07C9">
        <w:rPr>
          <w:sz w:val="28"/>
          <w:szCs w:val="28"/>
        </w:rPr>
        <w:t>.</w:t>
      </w:r>
      <w:proofErr w:type="spellStart"/>
      <w:r w:rsidRPr="008F07C9">
        <w:rPr>
          <w:sz w:val="28"/>
          <w:szCs w:val="28"/>
          <w:lang w:val="en-US"/>
        </w:rPr>
        <w:t>ru</w:t>
      </w:r>
      <w:proofErr w:type="spellEnd"/>
      <w:r w:rsidRPr="008F07C9">
        <w:rPr>
          <w:sz w:val="28"/>
          <w:szCs w:val="28"/>
        </w:rPr>
        <w:t xml:space="preserve"> (</w:t>
      </w:r>
      <w:proofErr w:type="spellStart"/>
      <w:r w:rsidRPr="008F07C9">
        <w:rPr>
          <w:bCs/>
          <w:sz w:val="28"/>
          <w:szCs w:val="28"/>
        </w:rPr>
        <w:fldChar w:fldCharType="begin"/>
      </w:r>
      <w:r w:rsidRPr="008F07C9">
        <w:rPr>
          <w:bCs/>
          <w:sz w:val="28"/>
          <w:szCs w:val="28"/>
        </w:rPr>
        <w:instrText xml:space="preserve"> HYPERLINK "https://career.ru/" </w:instrText>
      </w:r>
      <w:r w:rsidRPr="008F07C9">
        <w:rPr>
          <w:bCs/>
          <w:sz w:val="28"/>
          <w:szCs w:val="28"/>
        </w:rPr>
        <w:fldChar w:fldCharType="separate"/>
      </w:r>
      <w:r w:rsidRPr="008F07C9">
        <w:rPr>
          <w:bCs/>
          <w:sz w:val="28"/>
          <w:szCs w:val="28"/>
        </w:rPr>
        <w:t>career.ru</w:t>
      </w:r>
      <w:proofErr w:type="spellEnd"/>
      <w:r w:rsidRPr="008F07C9">
        <w:rPr>
          <w:bCs/>
          <w:sz w:val="28"/>
          <w:szCs w:val="28"/>
        </w:rPr>
        <w:fldChar w:fldCharType="end"/>
      </w:r>
      <w:r w:rsidRPr="008F07C9">
        <w:rPr>
          <w:sz w:val="28"/>
          <w:szCs w:val="28"/>
        </w:rPr>
        <w:t>), портал</w:t>
      </w:r>
      <w:r w:rsidRPr="008F07C9">
        <w:rPr>
          <w:bCs/>
          <w:sz w:val="28"/>
          <w:szCs w:val="28"/>
        </w:rPr>
        <w:t> </w:t>
      </w:r>
      <w:hyperlink r:id="rId5" w:history="1">
        <w:proofErr w:type="spellStart"/>
        <w:r w:rsidRPr="008F07C9">
          <w:rPr>
            <w:bCs/>
            <w:sz w:val="28"/>
            <w:szCs w:val="28"/>
          </w:rPr>
          <w:t>ICanChoose</w:t>
        </w:r>
        <w:proofErr w:type="spellEnd"/>
      </w:hyperlink>
      <w:r w:rsidRPr="008F07C9">
        <w:rPr>
          <w:bCs/>
          <w:sz w:val="28"/>
          <w:szCs w:val="28"/>
        </w:rPr>
        <w:t xml:space="preserve">, </w:t>
      </w:r>
      <w:r w:rsidRPr="008F07C9">
        <w:rPr>
          <w:sz w:val="28"/>
          <w:szCs w:val="28"/>
        </w:rPr>
        <w:t xml:space="preserve"> </w:t>
      </w:r>
      <w:proofErr w:type="spellStart"/>
      <w:r w:rsidRPr="008F07C9">
        <w:rPr>
          <w:sz w:val="28"/>
          <w:szCs w:val="28"/>
        </w:rPr>
        <w:t>Grintern</w:t>
      </w:r>
      <w:proofErr w:type="spellEnd"/>
      <w:r>
        <w:rPr>
          <w:sz w:val="28"/>
          <w:szCs w:val="28"/>
        </w:rPr>
        <w:t>,</w:t>
      </w:r>
      <w:r w:rsidRPr="008F07C9">
        <w:rPr>
          <w:sz w:val="28"/>
          <w:szCs w:val="28"/>
        </w:rPr>
        <w:t xml:space="preserve"> </w:t>
      </w:r>
      <w:hyperlink r:id="rId6" w:history="1">
        <w:proofErr w:type="spellStart"/>
        <w:r w:rsidRPr="008F07C9">
          <w:rPr>
            <w:bCs/>
            <w:sz w:val="28"/>
            <w:szCs w:val="28"/>
          </w:rPr>
          <w:t>Future</w:t>
        </w:r>
        <w:proofErr w:type="spellEnd"/>
        <w:r w:rsidRPr="008F07C9">
          <w:rPr>
            <w:bCs/>
            <w:sz w:val="28"/>
            <w:szCs w:val="28"/>
          </w:rPr>
          <w:t xml:space="preserve"> </w:t>
        </w:r>
        <w:proofErr w:type="spellStart"/>
        <w:r w:rsidRPr="008F07C9">
          <w:rPr>
            <w:bCs/>
            <w:sz w:val="28"/>
            <w:szCs w:val="28"/>
          </w:rPr>
          <w:t>today</w:t>
        </w:r>
        <w:proofErr w:type="spellEnd"/>
      </w:hyperlink>
      <w:r>
        <w:rPr>
          <w:bCs/>
          <w:sz w:val="28"/>
          <w:szCs w:val="28"/>
        </w:rPr>
        <w:t>,</w:t>
      </w:r>
      <w:r w:rsidRPr="008F07C9">
        <w:rPr>
          <w:sz w:val="28"/>
          <w:szCs w:val="28"/>
        </w:rPr>
        <w:t xml:space="preserve"> </w:t>
      </w:r>
      <w:proofErr w:type="spellStart"/>
      <w:r w:rsidRPr="008F07C9">
        <w:rPr>
          <w:bCs/>
          <w:sz w:val="28"/>
          <w:szCs w:val="28"/>
        </w:rPr>
        <w:t>Superjob</w:t>
      </w:r>
      <w:proofErr w:type="spellEnd"/>
      <w:r w:rsidRPr="008F07C9">
        <w:rPr>
          <w:bCs/>
          <w:sz w:val="28"/>
          <w:szCs w:val="28"/>
        </w:rPr>
        <w:t xml:space="preserve"> и другие.</w:t>
      </w:r>
    </w:p>
    <w:sectPr w:rsidR="008F07C9" w:rsidRPr="008F07C9" w:rsidSect="0019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290"/>
    <w:multiLevelType w:val="multilevel"/>
    <w:tmpl w:val="5EB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2A"/>
    <w:rsid w:val="0002196A"/>
    <w:rsid w:val="00196C72"/>
    <w:rsid w:val="00254D2A"/>
    <w:rsid w:val="008F07C9"/>
    <w:rsid w:val="008F7150"/>
    <w:rsid w:val="00B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72"/>
  </w:style>
  <w:style w:type="paragraph" w:styleId="2">
    <w:name w:val="heading 2"/>
    <w:basedOn w:val="a"/>
    <w:link w:val="20"/>
    <w:uiPriority w:val="9"/>
    <w:qFormat/>
    <w:rsid w:val="0025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4D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4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F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.ru/" TargetMode="External"/><Relationship Id="rId5" Type="http://schemas.openxmlformats.org/officeDocument/2006/relationships/hyperlink" Target="http://icanchoo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2020-10-19T04:08:00Z</dcterms:created>
  <dcterms:modified xsi:type="dcterms:W3CDTF">2020-10-19T04:47:00Z</dcterms:modified>
</cp:coreProperties>
</file>