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9A03" w14:textId="77777777" w:rsidR="00BC206E" w:rsidRPr="00BC206E" w:rsidRDefault="00BC206E" w:rsidP="00BC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C206E">
        <w:rPr>
          <w:rFonts w:ascii="Times New Roman" w:eastAsia="Times New Roman" w:hAnsi="Times New Roman" w:cs="Times New Roman"/>
          <w:sz w:val="34"/>
          <w:szCs w:val="34"/>
          <w:lang w:eastAsia="ru-RU"/>
        </w:rPr>
        <w:t>Приказ Министерства образования и науки РФ от 17 марта 2015 г. N 247</w:t>
      </w:r>
      <w:r w:rsidRPr="00BC206E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внесении изменений в федеральные государственные образовательные стандарты среднего профессионального образования"</w:t>
      </w:r>
    </w:p>
    <w:p w14:paraId="6D5651A9" w14:textId="77777777" w:rsidR="00BC206E" w:rsidRPr="00BC206E" w:rsidRDefault="00BC206E" w:rsidP="00BC206E">
      <w:pPr>
        <w:pBdr>
          <w:bottom w:val="dashed" w:sz="6" w:space="0" w:color="auto"/>
        </w:pBdr>
        <w:shd w:val="clear" w:color="auto" w:fill="E1E2E2"/>
        <w:spacing w:line="240" w:lineRule="auto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2387A1CE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" w:anchor="/document/70392898/entry/15241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подпунктом 5.2.41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5" w:anchor="/document/70392898/entry/0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постановлением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 </w:t>
      </w:r>
      <w:hyperlink r:id="rId6" w:anchor="/document/70429496/entry/1020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пунктом 20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7" w:anchor="/document/70429496/entry/0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постановлением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4377; 2014, N 38, ст. 5069), приказываю:</w:t>
      </w:r>
    </w:p>
    <w:p w14:paraId="25571469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</w:t>
      </w:r>
      <w:hyperlink r:id="rId8" w:anchor="/document/70949800/entry/1000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изменения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федеральные государственные образовательные стандарты среднего профессионального образования.</w:t>
      </w:r>
    </w:p>
    <w:p w14:paraId="18B6B8F1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обучение лиц, зачисленных до вступления в силу настоящего приказа в образовательные организации по программам подготовки квалифицированных рабочих, служащих, осуществляется в соответствии с федеральными государственными образовательными стандартами среднего профессионального образования с учетом изменений в части сроков получения образования, устанавливаемых настоящим приказом, по решению образовательной организации и с согласия обучающегося.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C206E" w:rsidRPr="00BC206E" w14:paraId="784A3419" w14:textId="77777777" w:rsidTr="00BC206E">
        <w:tc>
          <w:tcPr>
            <w:tcW w:w="3300" w:type="pct"/>
            <w:vAlign w:val="bottom"/>
            <w:hideMark/>
          </w:tcPr>
          <w:p w14:paraId="34E1C341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14:paraId="540C55F3" w14:textId="77777777" w:rsidR="00BC206E" w:rsidRPr="00BC206E" w:rsidRDefault="00BC206E" w:rsidP="00BC2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14:paraId="51BDA7B4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D791B5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апреля 2015 г.</w:t>
      </w:r>
    </w:p>
    <w:p w14:paraId="2FFDCD7B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36713</w:t>
      </w:r>
    </w:p>
    <w:p w14:paraId="36C0C3EC" w14:textId="77777777" w:rsidR="00BC206E" w:rsidRPr="00BC206E" w:rsidRDefault="00BC206E" w:rsidP="00BC20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14:paraId="1C28FF37" w14:textId="77777777" w:rsidR="00BC206E" w:rsidRPr="00BC206E" w:rsidRDefault="00BC206E" w:rsidP="00BC2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C206E">
        <w:rPr>
          <w:rFonts w:ascii="Times New Roman" w:eastAsia="Times New Roman" w:hAnsi="Times New Roman" w:cs="Times New Roman"/>
          <w:sz w:val="34"/>
          <w:szCs w:val="34"/>
          <w:lang w:eastAsia="ru-RU"/>
        </w:rPr>
        <w:t>Изменения, которые вносятся в федеральные государственные образовательные стандарты среднего профессионального образования</w:t>
      </w:r>
      <w:r w:rsidRPr="00BC206E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(утв. </w:t>
      </w:r>
      <w:hyperlink r:id="rId9" w:anchor="/document/70949800/entry/0" w:history="1">
        <w:r w:rsidRPr="00BC206E">
          <w:rPr>
            <w:rFonts w:ascii="Times New Roman" w:eastAsia="Times New Roman" w:hAnsi="Times New Roman" w:cs="Times New Roman"/>
            <w:color w:val="551A8B"/>
            <w:sz w:val="34"/>
            <w:szCs w:val="34"/>
            <w:u w:val="single"/>
            <w:lang w:eastAsia="ru-RU"/>
          </w:rPr>
          <w:t>приказом</w:t>
        </w:r>
      </w:hyperlink>
      <w:r w:rsidRPr="00BC206E">
        <w:rPr>
          <w:rFonts w:ascii="Times New Roman" w:eastAsia="Times New Roman" w:hAnsi="Times New Roman" w:cs="Times New Roman"/>
          <w:sz w:val="34"/>
          <w:szCs w:val="34"/>
          <w:lang w:eastAsia="ru-RU"/>
        </w:rPr>
        <w:t> Министерства образования и науки РФ от 17 марта 2015 г. N 247)</w:t>
      </w:r>
    </w:p>
    <w:p w14:paraId="6BD3A995" w14:textId="77777777" w:rsidR="00BC206E" w:rsidRPr="00BC206E" w:rsidRDefault="00BC206E" w:rsidP="00BC206E">
      <w:pPr>
        <w:pBdr>
          <w:bottom w:val="dashed" w:sz="6" w:space="0" w:color="auto"/>
        </w:pBdr>
        <w:shd w:val="clear" w:color="auto" w:fill="E1E2E2"/>
        <w:spacing w:line="240" w:lineRule="auto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321DB9B5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20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В </w:t>
      </w:r>
      <w:hyperlink r:id="rId10" w:anchor="/document/70443144/entry/1000" w:history="1">
        <w:r w:rsidRPr="00BC206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BC20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среднего профессионального образования по профессии 034700.03 Делопроизводитель</w:t>
      </w: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утвержденный </w:t>
      </w:r>
      <w:hyperlink r:id="rId11" w:anchor="/document/70443144/entry/0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приказом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2 августа 2013 г. N 639 (зарегистрирован Министерством юстиции Российской Федерации 20 августа 2013 г., регистрационный N 29509), с изменениями, внесенными </w:t>
      </w:r>
      <w:hyperlink r:id="rId12" w:anchor="/document/70644494/entry/1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приказом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Российской Федерации от 28 марта 2014 г. N 243 (зарегистрирован Министерством юстиции Российской Федерации 18 апреля 2014 г., регистрационный N 32020), внести следующие изменения:</w:t>
      </w:r>
    </w:p>
    <w:p w14:paraId="396A22E8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а) в </w:t>
      </w:r>
      <w:hyperlink r:id="rId13" w:anchor="/document/70443144/entry/101" w:history="1">
        <w:r w:rsidRPr="00BC206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графе</w:t>
        </w:r>
      </w:hyperlink>
      <w:r w:rsidRPr="00BC20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"Срок получения СПО по ППКРС в очной форме обучения (3)" таблицы 1 слова "2 года 5 мес.(4)" заменить словами "2 года 10 мес.(4)";</w:t>
      </w:r>
    </w:p>
    <w:p w14:paraId="37C9E311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таблице 2 пункты </w:t>
      </w:r>
      <w:hyperlink r:id="rId14" w:anchor="/document/70443144/entry/201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УП.00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anchor="/document/70443144/entry/202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ПП.00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anchor="/document/70443144/entry/203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ПА.00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anchor="/document/70443144/entry/204" w:history="1">
        <w:r w:rsidRPr="00BC206E">
          <w:rPr>
            <w:rFonts w:ascii="Times New Roman" w:eastAsia="Times New Roman" w:hAnsi="Times New Roman" w:cs="Times New Roman"/>
            <w:color w:val="551A8B"/>
            <w:sz w:val="24"/>
            <w:szCs w:val="24"/>
            <w:u w:val="single"/>
            <w:lang w:eastAsia="ru-RU"/>
          </w:rPr>
          <w:t>ГИА.00</w:t>
        </w:r>
      </w:hyperlink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14:paraId="5718D346" w14:textId="77777777" w:rsidR="00BC206E" w:rsidRPr="00BC206E" w:rsidRDefault="00BC206E" w:rsidP="00BC2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4236"/>
        <w:gridCol w:w="1820"/>
        <w:gridCol w:w="1101"/>
        <w:gridCol w:w="535"/>
        <w:gridCol w:w="1392"/>
      </w:tblGrid>
      <w:tr w:rsidR="00BC206E" w:rsidRPr="00BC206E" w14:paraId="641F89FA" w14:textId="77777777" w:rsidTr="00BC206E">
        <w:trPr>
          <w:trHeight w:val="24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E04EF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0433B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FF265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2DCDD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288/1008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FF1C3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A99C2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1-7</w:t>
            </w:r>
          </w:p>
          <w:p w14:paraId="39D9921A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1.1-1.7</w:t>
            </w:r>
          </w:p>
          <w:p w14:paraId="6AC6B520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2.1-2.6</w:t>
            </w:r>
          </w:p>
        </w:tc>
      </w:tr>
      <w:tr w:rsidR="00BC206E" w:rsidRPr="00BC206E" w14:paraId="01C01BBF" w14:textId="77777777" w:rsidTr="00BC206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D37AE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DCB5B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1DED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EBF4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7EE33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9C610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6E" w:rsidRPr="00BC206E" w14:paraId="3E8A4AC4" w14:textId="77777777" w:rsidTr="00BC206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53040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8D420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ECE67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12C25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6268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6F6E3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06E" w:rsidRPr="00BC206E" w14:paraId="5FB48FF6" w14:textId="77777777" w:rsidTr="00BC206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3150C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B5104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D041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54A98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B8229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D29AC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D03C076" w14:textId="77777777" w:rsidR="00BC206E" w:rsidRPr="00BC206E" w:rsidRDefault="00BC206E" w:rsidP="00BC20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6E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03FB3E85" w14:textId="77777777" w:rsidR="00BC206E" w:rsidRPr="00BC206E" w:rsidRDefault="00BC206E" w:rsidP="00BC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18" w:anchor="/document/70443144/entry/300" w:history="1">
        <w:r w:rsidRPr="00BC206E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таблицу 3</w:t>
        </w:r>
      </w:hyperlink>
      <w:r w:rsidRPr="00BC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14:paraId="589A2B03" w14:textId="77777777" w:rsidR="00BC206E" w:rsidRPr="00BC206E" w:rsidRDefault="00BC206E" w:rsidP="00BC20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06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"Таблица 3</w:t>
      </w:r>
    </w:p>
    <w:p w14:paraId="2D7102DC" w14:textId="77777777" w:rsidR="00BC206E" w:rsidRPr="00BC206E" w:rsidRDefault="00BC206E" w:rsidP="00BC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C2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4"/>
        <w:gridCol w:w="1931"/>
      </w:tblGrid>
      <w:tr w:rsidR="00BC206E" w:rsidRPr="00BC206E" w14:paraId="0015A54D" w14:textId="77777777" w:rsidTr="00BC206E"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7738F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91348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31 </w:t>
            </w:r>
            <w:proofErr w:type="spell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BC206E" w:rsidRPr="00BC206E" w14:paraId="34FF2F64" w14:textId="77777777" w:rsidTr="00BC206E">
        <w:trPr>
          <w:trHeight w:val="240"/>
        </w:trPr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31CEA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921B7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8 </w:t>
            </w:r>
            <w:proofErr w:type="spellStart"/>
            <w:proofErr w:type="gram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./</w:t>
            </w:r>
            <w:proofErr w:type="gram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28 </w:t>
            </w:r>
            <w:proofErr w:type="spell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BC206E" w:rsidRPr="00BC206E" w14:paraId="330C4644" w14:textId="77777777" w:rsidTr="00BC206E"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C9D4DD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7EB58" w14:textId="77777777" w:rsidR="00BC206E" w:rsidRPr="00BC206E" w:rsidRDefault="00BC206E" w:rsidP="00BC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BC206E" w:rsidRPr="00BC206E" w14:paraId="2D7D922B" w14:textId="77777777" w:rsidTr="00BC206E"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07A7D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7FACE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./</w:t>
            </w:r>
            <w:proofErr w:type="gram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BC206E" w:rsidRPr="00BC206E" w14:paraId="005E6D43" w14:textId="77777777" w:rsidTr="00BC206E"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D5396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C84C6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./</w:t>
            </w:r>
            <w:proofErr w:type="gram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BC206E" w:rsidRPr="00BC206E" w14:paraId="19BE40FA" w14:textId="77777777" w:rsidTr="00BC206E"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241D6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Каникулы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485D0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2 </w:t>
            </w:r>
            <w:proofErr w:type="spell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BC206E" w:rsidRPr="00BC206E" w14:paraId="6608C99E" w14:textId="77777777" w:rsidTr="00BC206E"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F6414" w14:textId="77777777" w:rsidR="00BC206E" w:rsidRPr="00BC206E" w:rsidRDefault="00BC206E" w:rsidP="00BC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F2204" w14:textId="77777777" w:rsidR="00BC206E" w:rsidRPr="00BC206E" w:rsidRDefault="00BC206E" w:rsidP="00BC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43 </w:t>
            </w:r>
            <w:proofErr w:type="spellStart"/>
            <w:proofErr w:type="gram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./</w:t>
            </w:r>
            <w:proofErr w:type="gram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65 </w:t>
            </w:r>
            <w:proofErr w:type="spellStart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нед</w:t>
            </w:r>
            <w:proofErr w:type="spellEnd"/>
            <w:r w:rsidRPr="00BC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</w:tbl>
    <w:p w14:paraId="5FF2CBC8" w14:textId="77777777" w:rsidR="007A7CD5" w:rsidRDefault="007A7CD5"/>
    <w:sectPr w:rsidR="007A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6E"/>
    <w:rsid w:val="00554053"/>
    <w:rsid w:val="007A7CD5"/>
    <w:rsid w:val="00B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35FF"/>
  <w15:chartTrackingRefBased/>
  <w15:docId w15:val="{95A0FA32-D4C4-4CFD-B3A4-22556D94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7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 Almarovich</dc:creator>
  <cp:keywords/>
  <dc:description/>
  <cp:lastModifiedBy>AlMar Almarovich</cp:lastModifiedBy>
  <cp:revision>2</cp:revision>
  <dcterms:created xsi:type="dcterms:W3CDTF">2020-11-06T05:34:00Z</dcterms:created>
  <dcterms:modified xsi:type="dcterms:W3CDTF">2020-11-06T05:34:00Z</dcterms:modified>
</cp:coreProperties>
</file>